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502E" w:rsidRPr="00DF3DF0" w:rsidRDefault="00CD6695">
      <w:pPr>
        <w:rPr>
          <w:rFonts w:ascii="Tahoma" w:hAnsi="Tahoma" w:cs="Tahoma"/>
        </w:rPr>
      </w:pPr>
    </w:p>
    <w:p w:rsidR="006E64D4" w:rsidRPr="00DF3DF0" w:rsidRDefault="006E64D4" w:rsidP="006E64D4">
      <w:pPr>
        <w:jc w:val="center"/>
        <w:rPr>
          <w:rFonts w:ascii="Tahoma" w:hAnsi="Tahoma" w:cs="Tahoma"/>
        </w:rPr>
      </w:pPr>
      <w:r w:rsidRPr="00DF3DF0">
        <w:rPr>
          <w:rFonts w:ascii="Tahoma" w:hAnsi="Tahoma" w:cs="Tahoma"/>
          <w:noProof/>
        </w:rPr>
        <w:drawing>
          <wp:inline distT="0" distB="0" distL="0" distR="0">
            <wp:extent cx="3078866" cy="745482"/>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1.jpg"/>
                    <pic:cNvPicPr/>
                  </pic:nvPicPr>
                  <pic:blipFill>
                    <a:blip r:embed="rId5">
                      <a:extLst>
                        <a:ext uri="{28A0092B-C50C-407E-A947-70E740481C1C}">
                          <a14:useLocalDpi xmlns:a14="http://schemas.microsoft.com/office/drawing/2010/main" val="0"/>
                        </a:ext>
                      </a:extLst>
                    </a:blip>
                    <a:stretch>
                      <a:fillRect/>
                    </a:stretch>
                  </pic:blipFill>
                  <pic:spPr>
                    <a:xfrm>
                      <a:off x="0" y="0"/>
                      <a:ext cx="3122818" cy="756124"/>
                    </a:xfrm>
                    <a:prstGeom prst="rect">
                      <a:avLst/>
                    </a:prstGeom>
                  </pic:spPr>
                </pic:pic>
              </a:graphicData>
            </a:graphic>
          </wp:inline>
        </w:drawing>
      </w:r>
    </w:p>
    <w:p w:rsidR="006E64D4" w:rsidRDefault="00E357C1" w:rsidP="00CD6695">
      <w:pPr>
        <w:jc w:val="center"/>
        <w:rPr>
          <w:rFonts w:ascii="Tahoma" w:hAnsi="Tahoma" w:cs="Tahoma"/>
          <w:b/>
          <w:u w:val="single"/>
        </w:rPr>
      </w:pPr>
      <w:bookmarkStart w:id="0" w:name="OLE_LINK1"/>
      <w:bookmarkStart w:id="1" w:name="OLE_LINK2"/>
      <w:r>
        <w:rPr>
          <w:rFonts w:ascii="Tahoma" w:hAnsi="Tahoma" w:cs="Tahoma"/>
          <w:b/>
          <w:u w:val="single"/>
        </w:rPr>
        <w:t>Cocoa Sugar Free Energy Bars</w:t>
      </w:r>
    </w:p>
    <w:p w:rsidR="00425AA4" w:rsidRDefault="00425AA4" w:rsidP="006E64D4">
      <w:pPr>
        <w:jc w:val="center"/>
        <w:rPr>
          <w:rFonts w:ascii="Tahoma" w:hAnsi="Tahoma" w:cs="Tahoma"/>
          <w:b/>
          <w:u w:val="single"/>
        </w:rPr>
      </w:pPr>
    </w:p>
    <w:p w:rsidR="00425AA4" w:rsidRPr="00425AA4" w:rsidRDefault="00E357C1" w:rsidP="00425AA4">
      <w:pPr>
        <w:rPr>
          <w:rFonts w:ascii="Tahoma" w:hAnsi="Tahoma" w:cs="Tahoma"/>
          <w:i/>
        </w:rPr>
      </w:pPr>
      <w:r>
        <w:rPr>
          <w:rFonts w:ascii="Tahoma" w:hAnsi="Tahoma" w:cs="Tahoma"/>
          <w:i/>
        </w:rPr>
        <w:t>Prep (fridge time): 15mins (1-2 hours)</w:t>
      </w:r>
    </w:p>
    <w:p w:rsidR="006E64D4" w:rsidRPr="00DF3DF0" w:rsidRDefault="006E64D4" w:rsidP="006E64D4">
      <w:pPr>
        <w:jc w:val="center"/>
        <w:rPr>
          <w:rFonts w:ascii="Tahoma" w:hAnsi="Tahoma" w:cs="Tahoma"/>
          <w:b/>
          <w:u w:val="single"/>
        </w:rPr>
      </w:pPr>
    </w:p>
    <w:p w:rsidR="006E64D4" w:rsidRPr="00DF3DF0" w:rsidRDefault="00E357C1" w:rsidP="006E64D4">
      <w:pPr>
        <w:rPr>
          <w:rFonts w:ascii="Tahoma" w:hAnsi="Tahoma" w:cs="Tahoma"/>
        </w:rPr>
      </w:pPr>
      <w:bookmarkStart w:id="2" w:name="OLE_LINK3"/>
      <w:bookmarkStart w:id="3" w:name="OLE_LINK4"/>
      <w:r>
        <w:rPr>
          <w:rFonts w:ascii="Tahoma" w:hAnsi="Tahoma" w:cs="Tahoma"/>
        </w:rPr>
        <w:t xml:space="preserve">Perfect pre, post run or perfect on the go for those long runs. Simple to make and much better than sugar packed shop bought energy bars. They contain only natural sugar, they are rich in essential fats, fibre, B Vitamins, iron, magnesium, zinc and Omega-3. </w:t>
      </w:r>
    </w:p>
    <w:bookmarkEnd w:id="2"/>
    <w:bookmarkEnd w:id="3"/>
    <w:p w:rsidR="006E64D4" w:rsidRPr="00DF3DF0" w:rsidRDefault="00CD6695" w:rsidP="006E64D4">
      <w:pPr>
        <w:rPr>
          <w:rFonts w:ascii="Tahoma" w:hAnsi="Tahoma" w:cs="Tahoma"/>
        </w:rPr>
      </w:pPr>
      <w:r>
        <w:rPr>
          <w:rFonts w:ascii="Tahoma" w:hAnsi="Tahoma" w:cs="Tahoma"/>
          <w:noProof/>
        </w:rPr>
        <w:drawing>
          <wp:anchor distT="0" distB="0" distL="114300" distR="114300" simplePos="0" relativeHeight="251658240" behindDoc="0" locked="0" layoutInCell="1" allowOverlap="1">
            <wp:simplePos x="0" y="0"/>
            <wp:positionH relativeFrom="column">
              <wp:posOffset>3952875</wp:posOffset>
            </wp:positionH>
            <wp:positionV relativeFrom="paragraph">
              <wp:posOffset>34290</wp:posOffset>
            </wp:positionV>
            <wp:extent cx="1957070" cy="1969135"/>
            <wp:effectExtent l="0" t="6033" r="5398" b="5397"/>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6874.JPG"/>
                    <pic:cNvPicPr/>
                  </pic:nvPicPr>
                  <pic:blipFill rotWithShape="1">
                    <a:blip r:embed="rId6">
                      <a:extLst>
                        <a:ext uri="{28A0092B-C50C-407E-A947-70E740481C1C}">
                          <a14:useLocalDpi xmlns:a14="http://schemas.microsoft.com/office/drawing/2010/main" val="0"/>
                        </a:ext>
                      </a:extLst>
                    </a:blip>
                    <a:srcRect l="19230" t="10501" r="20859" b="9113"/>
                    <a:stretch/>
                  </pic:blipFill>
                  <pic:spPr bwMode="auto">
                    <a:xfrm rot="5400000">
                      <a:off x="0" y="0"/>
                      <a:ext cx="1957070" cy="19691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E64D4" w:rsidRDefault="00425AA4" w:rsidP="006E64D4">
      <w:pPr>
        <w:rPr>
          <w:rFonts w:ascii="Tahoma" w:hAnsi="Tahoma" w:cs="Tahoma"/>
          <w:b/>
        </w:rPr>
      </w:pPr>
      <w:r w:rsidRPr="00425AA4">
        <w:rPr>
          <w:rFonts w:ascii="Tahoma" w:hAnsi="Tahoma" w:cs="Tahoma"/>
          <w:b/>
        </w:rPr>
        <w:t>Ingredients</w:t>
      </w:r>
    </w:p>
    <w:p w:rsidR="00E357C1" w:rsidRPr="00E357C1" w:rsidRDefault="00E357C1" w:rsidP="00E357C1">
      <w:pPr>
        <w:pStyle w:val="ListParagraph"/>
        <w:numPr>
          <w:ilvl w:val="0"/>
          <w:numId w:val="4"/>
        </w:numPr>
        <w:rPr>
          <w:rFonts w:ascii="Tahoma" w:hAnsi="Tahoma" w:cs="Tahoma"/>
          <w:b/>
        </w:rPr>
      </w:pPr>
      <w:r>
        <w:rPr>
          <w:rFonts w:ascii="Tahoma" w:hAnsi="Tahoma" w:cs="Tahoma"/>
        </w:rPr>
        <w:t>250g Ready to eat soft Dates</w:t>
      </w:r>
    </w:p>
    <w:p w:rsidR="00E357C1" w:rsidRPr="00E357C1" w:rsidRDefault="00E357C1" w:rsidP="00E357C1">
      <w:pPr>
        <w:pStyle w:val="ListParagraph"/>
        <w:numPr>
          <w:ilvl w:val="0"/>
          <w:numId w:val="4"/>
        </w:numPr>
        <w:rPr>
          <w:rFonts w:ascii="Tahoma" w:hAnsi="Tahoma" w:cs="Tahoma"/>
          <w:b/>
        </w:rPr>
      </w:pPr>
      <w:r>
        <w:rPr>
          <w:rFonts w:ascii="Tahoma" w:hAnsi="Tahoma" w:cs="Tahoma"/>
        </w:rPr>
        <w:t>30g Chia Seeds</w:t>
      </w:r>
    </w:p>
    <w:p w:rsidR="00E357C1" w:rsidRPr="00E357C1" w:rsidRDefault="00E357C1" w:rsidP="00E357C1">
      <w:pPr>
        <w:pStyle w:val="ListParagraph"/>
        <w:numPr>
          <w:ilvl w:val="0"/>
          <w:numId w:val="4"/>
        </w:numPr>
        <w:rPr>
          <w:rFonts w:ascii="Tahoma" w:hAnsi="Tahoma" w:cs="Tahoma"/>
          <w:b/>
        </w:rPr>
      </w:pPr>
      <w:r>
        <w:rPr>
          <w:rFonts w:ascii="Tahoma" w:hAnsi="Tahoma" w:cs="Tahoma"/>
        </w:rPr>
        <w:t>30g Other mixed seeds (e.g. flaxseeds)</w:t>
      </w:r>
    </w:p>
    <w:p w:rsidR="00E357C1" w:rsidRPr="00E357C1" w:rsidRDefault="00E357C1" w:rsidP="00E357C1">
      <w:pPr>
        <w:pStyle w:val="ListParagraph"/>
        <w:numPr>
          <w:ilvl w:val="0"/>
          <w:numId w:val="4"/>
        </w:numPr>
        <w:rPr>
          <w:rFonts w:ascii="Tahoma" w:hAnsi="Tahoma" w:cs="Tahoma"/>
          <w:b/>
        </w:rPr>
      </w:pPr>
      <w:r>
        <w:rPr>
          <w:rFonts w:ascii="Tahoma" w:hAnsi="Tahoma" w:cs="Tahoma"/>
        </w:rPr>
        <w:t xml:space="preserve">230g Your favourite nuts (e.g. peanuts, almonds, cashews, hazelnuts </w:t>
      </w:r>
      <w:proofErr w:type="spellStart"/>
      <w:r>
        <w:rPr>
          <w:rFonts w:ascii="Tahoma" w:hAnsi="Tahoma" w:cs="Tahoma"/>
        </w:rPr>
        <w:t>etc</w:t>
      </w:r>
      <w:proofErr w:type="spellEnd"/>
      <w:r>
        <w:rPr>
          <w:rFonts w:ascii="Tahoma" w:hAnsi="Tahoma" w:cs="Tahoma"/>
        </w:rPr>
        <w:t>)</w:t>
      </w:r>
    </w:p>
    <w:p w:rsidR="00E357C1" w:rsidRPr="00E357C1" w:rsidRDefault="00E357C1" w:rsidP="00E357C1">
      <w:pPr>
        <w:pStyle w:val="ListParagraph"/>
        <w:numPr>
          <w:ilvl w:val="0"/>
          <w:numId w:val="4"/>
        </w:numPr>
        <w:rPr>
          <w:rFonts w:ascii="Tahoma" w:hAnsi="Tahoma" w:cs="Tahoma"/>
          <w:b/>
        </w:rPr>
      </w:pPr>
      <w:r>
        <w:rPr>
          <w:rFonts w:ascii="Tahoma" w:hAnsi="Tahoma" w:cs="Tahoma"/>
        </w:rPr>
        <w:t xml:space="preserve">2 </w:t>
      </w:r>
      <w:proofErr w:type="spellStart"/>
      <w:r>
        <w:rPr>
          <w:rFonts w:ascii="Tahoma" w:hAnsi="Tahoma" w:cs="Tahoma"/>
        </w:rPr>
        <w:t>tbsp</w:t>
      </w:r>
      <w:proofErr w:type="spellEnd"/>
      <w:r>
        <w:rPr>
          <w:rFonts w:ascii="Tahoma" w:hAnsi="Tahoma" w:cs="Tahoma"/>
        </w:rPr>
        <w:t xml:space="preserve"> cocoa powder</w:t>
      </w:r>
    </w:p>
    <w:p w:rsidR="00E357C1" w:rsidRPr="00E357C1" w:rsidRDefault="00E357C1" w:rsidP="00E357C1">
      <w:pPr>
        <w:pStyle w:val="ListParagraph"/>
        <w:numPr>
          <w:ilvl w:val="0"/>
          <w:numId w:val="4"/>
        </w:numPr>
        <w:rPr>
          <w:rFonts w:ascii="Tahoma" w:hAnsi="Tahoma" w:cs="Tahoma"/>
          <w:b/>
        </w:rPr>
      </w:pPr>
      <w:r>
        <w:rPr>
          <w:rFonts w:ascii="Tahoma" w:hAnsi="Tahoma" w:cs="Tahoma"/>
        </w:rPr>
        <w:t xml:space="preserve">3 </w:t>
      </w:r>
      <w:proofErr w:type="spellStart"/>
      <w:r>
        <w:rPr>
          <w:rFonts w:ascii="Tahoma" w:hAnsi="Tahoma" w:cs="Tahoma"/>
        </w:rPr>
        <w:t>tbsp</w:t>
      </w:r>
      <w:proofErr w:type="spellEnd"/>
      <w:r>
        <w:rPr>
          <w:rFonts w:ascii="Tahoma" w:hAnsi="Tahoma" w:cs="Tahoma"/>
        </w:rPr>
        <w:t xml:space="preserve"> water</w:t>
      </w:r>
    </w:p>
    <w:p w:rsidR="00E357C1" w:rsidRPr="00E357C1" w:rsidRDefault="00E357C1" w:rsidP="00E357C1">
      <w:pPr>
        <w:pStyle w:val="ListParagraph"/>
        <w:numPr>
          <w:ilvl w:val="0"/>
          <w:numId w:val="4"/>
        </w:numPr>
        <w:rPr>
          <w:rFonts w:ascii="Tahoma" w:hAnsi="Tahoma" w:cs="Tahoma"/>
          <w:b/>
        </w:rPr>
      </w:pPr>
      <w:r>
        <w:rPr>
          <w:rFonts w:ascii="Tahoma" w:hAnsi="Tahoma" w:cs="Tahoma"/>
        </w:rPr>
        <w:t xml:space="preserve">Optional – drizzle of honey. </w:t>
      </w:r>
    </w:p>
    <w:p w:rsidR="006E64D4" w:rsidRPr="00DF3DF0" w:rsidRDefault="006E64D4" w:rsidP="006E64D4">
      <w:pPr>
        <w:pStyle w:val="ListParagraph"/>
        <w:rPr>
          <w:rFonts w:ascii="Tahoma" w:hAnsi="Tahoma" w:cs="Tahoma"/>
        </w:rPr>
      </w:pPr>
    </w:p>
    <w:p w:rsidR="006E64D4" w:rsidRPr="00425AA4" w:rsidRDefault="006E64D4" w:rsidP="006E64D4">
      <w:pPr>
        <w:pStyle w:val="ListParagraph"/>
        <w:ind w:left="0"/>
        <w:rPr>
          <w:rFonts w:ascii="Tahoma" w:hAnsi="Tahoma" w:cs="Tahoma"/>
          <w:b/>
        </w:rPr>
      </w:pPr>
      <w:r w:rsidRPr="00425AA4">
        <w:rPr>
          <w:rFonts w:ascii="Tahoma" w:hAnsi="Tahoma" w:cs="Tahoma"/>
          <w:b/>
        </w:rPr>
        <w:t>Method</w:t>
      </w:r>
    </w:p>
    <w:p w:rsidR="006E64D4" w:rsidRPr="00DF3DF0" w:rsidRDefault="006E64D4" w:rsidP="006E64D4">
      <w:pPr>
        <w:pStyle w:val="ListParagraph"/>
        <w:ind w:left="0"/>
        <w:rPr>
          <w:rFonts w:ascii="Tahoma" w:hAnsi="Tahoma" w:cs="Tahoma"/>
        </w:rPr>
      </w:pPr>
    </w:p>
    <w:p w:rsidR="00425AA4" w:rsidRDefault="00E357C1" w:rsidP="00E357C1">
      <w:pPr>
        <w:pStyle w:val="ListParagraph"/>
        <w:numPr>
          <w:ilvl w:val="0"/>
          <w:numId w:val="5"/>
        </w:numPr>
        <w:rPr>
          <w:rFonts w:ascii="Tahoma" w:hAnsi="Tahoma" w:cs="Tahoma"/>
        </w:rPr>
      </w:pPr>
      <w:r>
        <w:rPr>
          <w:rFonts w:ascii="Tahoma" w:hAnsi="Tahoma" w:cs="Tahoma"/>
        </w:rPr>
        <w:t xml:space="preserve">Put the dates, nuts, seeds and cocoa in food processor and blend to a crumble for about 2 minutes. </w:t>
      </w:r>
    </w:p>
    <w:p w:rsidR="00E357C1" w:rsidRDefault="00E357C1" w:rsidP="00E357C1">
      <w:pPr>
        <w:pStyle w:val="ListParagraph"/>
        <w:numPr>
          <w:ilvl w:val="0"/>
          <w:numId w:val="5"/>
        </w:numPr>
        <w:rPr>
          <w:rFonts w:ascii="Tahoma" w:hAnsi="Tahoma" w:cs="Tahoma"/>
        </w:rPr>
      </w:pPr>
      <w:r>
        <w:rPr>
          <w:rFonts w:ascii="Tahoma" w:hAnsi="Tahoma" w:cs="Tahoma"/>
        </w:rPr>
        <w:t xml:space="preserve">Add the water and blend again, you may need to stop and scrap free the blender a few times. </w:t>
      </w:r>
    </w:p>
    <w:p w:rsidR="00E357C1" w:rsidRDefault="00E357C1" w:rsidP="00E357C1">
      <w:pPr>
        <w:pStyle w:val="ListParagraph"/>
        <w:numPr>
          <w:ilvl w:val="0"/>
          <w:numId w:val="5"/>
        </w:numPr>
        <w:rPr>
          <w:rFonts w:ascii="Tahoma" w:hAnsi="Tahoma" w:cs="Tahoma"/>
        </w:rPr>
      </w:pPr>
      <w:r>
        <w:rPr>
          <w:rFonts w:ascii="Tahoma" w:hAnsi="Tahoma" w:cs="Tahoma"/>
        </w:rPr>
        <w:t xml:space="preserve">Continue to blend for a few minutes until </w:t>
      </w:r>
      <w:r w:rsidR="00CD6695">
        <w:rPr>
          <w:rFonts w:ascii="Tahoma" w:hAnsi="Tahoma" w:cs="Tahoma"/>
        </w:rPr>
        <w:t xml:space="preserve">all clumped together. Add more water if needed. </w:t>
      </w:r>
    </w:p>
    <w:p w:rsidR="00CD6695" w:rsidRDefault="00CD6695" w:rsidP="00E357C1">
      <w:pPr>
        <w:pStyle w:val="ListParagraph"/>
        <w:numPr>
          <w:ilvl w:val="0"/>
          <w:numId w:val="5"/>
        </w:numPr>
        <w:rPr>
          <w:rFonts w:ascii="Tahoma" w:hAnsi="Tahoma" w:cs="Tahoma"/>
        </w:rPr>
      </w:pPr>
      <w:r>
        <w:rPr>
          <w:rFonts w:ascii="Tahoma" w:hAnsi="Tahoma" w:cs="Tahoma"/>
        </w:rPr>
        <w:t xml:space="preserve">Lay out sheet of cling film on a flat surface. </w:t>
      </w:r>
    </w:p>
    <w:p w:rsidR="00CD6695" w:rsidRDefault="00CD6695" w:rsidP="00E357C1">
      <w:pPr>
        <w:pStyle w:val="ListParagraph"/>
        <w:numPr>
          <w:ilvl w:val="0"/>
          <w:numId w:val="5"/>
        </w:numPr>
        <w:rPr>
          <w:rFonts w:ascii="Tahoma" w:hAnsi="Tahoma" w:cs="Tahoma"/>
        </w:rPr>
      </w:pPr>
      <w:r>
        <w:rPr>
          <w:rFonts w:ascii="Tahoma" w:hAnsi="Tahoma" w:cs="Tahoma"/>
        </w:rPr>
        <w:t xml:space="preserve">Lay out mixture onto film and place another sheet of cling film over the top. Roll the mixture to 1cm thickness. </w:t>
      </w:r>
    </w:p>
    <w:p w:rsidR="00CD6695" w:rsidRDefault="00CD6695" w:rsidP="00E357C1">
      <w:pPr>
        <w:pStyle w:val="ListParagraph"/>
        <w:numPr>
          <w:ilvl w:val="0"/>
          <w:numId w:val="5"/>
        </w:numPr>
        <w:rPr>
          <w:rFonts w:ascii="Tahoma" w:hAnsi="Tahoma" w:cs="Tahoma"/>
        </w:rPr>
      </w:pPr>
      <w:r>
        <w:rPr>
          <w:rFonts w:ascii="Tahoma" w:hAnsi="Tahoma" w:cs="Tahoma"/>
        </w:rPr>
        <w:t xml:space="preserve">Place flat into fridge for 1-2 hours until it is firm. </w:t>
      </w:r>
    </w:p>
    <w:p w:rsidR="00CD6695" w:rsidRDefault="00CD6695" w:rsidP="00E357C1">
      <w:pPr>
        <w:pStyle w:val="ListParagraph"/>
        <w:numPr>
          <w:ilvl w:val="0"/>
          <w:numId w:val="5"/>
        </w:numPr>
        <w:rPr>
          <w:rFonts w:ascii="Tahoma" w:hAnsi="Tahoma" w:cs="Tahoma"/>
        </w:rPr>
      </w:pPr>
      <w:r>
        <w:rPr>
          <w:rFonts w:ascii="Tahoma" w:hAnsi="Tahoma" w:cs="Tahoma"/>
        </w:rPr>
        <w:t xml:space="preserve">Peel off cling film, drizzle honey over the top for extra sweetness and cut into pieces. </w:t>
      </w:r>
    </w:p>
    <w:p w:rsidR="00CD6695" w:rsidRDefault="00CD6695" w:rsidP="00E357C1">
      <w:pPr>
        <w:pStyle w:val="ListParagraph"/>
        <w:numPr>
          <w:ilvl w:val="0"/>
          <w:numId w:val="5"/>
        </w:numPr>
        <w:rPr>
          <w:rFonts w:ascii="Tahoma" w:hAnsi="Tahoma" w:cs="Tahoma"/>
        </w:rPr>
      </w:pPr>
      <w:r>
        <w:rPr>
          <w:rFonts w:ascii="Tahoma" w:hAnsi="Tahoma" w:cs="Tahoma"/>
        </w:rPr>
        <w:t xml:space="preserve">Enjoy the guilt-free, tasty energy treat. </w:t>
      </w:r>
    </w:p>
    <w:p w:rsidR="00CD6695" w:rsidRDefault="00CD6695" w:rsidP="00E357C1">
      <w:pPr>
        <w:pStyle w:val="ListParagraph"/>
        <w:numPr>
          <w:ilvl w:val="0"/>
          <w:numId w:val="5"/>
        </w:numPr>
        <w:rPr>
          <w:rFonts w:ascii="Tahoma" w:hAnsi="Tahoma" w:cs="Tahoma"/>
        </w:rPr>
      </w:pPr>
      <w:r>
        <w:rPr>
          <w:rFonts w:ascii="Tahoma" w:hAnsi="Tahoma" w:cs="Tahoma"/>
        </w:rPr>
        <w:t xml:space="preserve">Wrap any leftovers in cling film and keep in fridge. </w:t>
      </w:r>
    </w:p>
    <w:p w:rsidR="00CD6695" w:rsidRPr="00CD6695" w:rsidRDefault="00CD6695" w:rsidP="00CD6695">
      <w:pPr>
        <w:rPr>
          <w:rFonts w:ascii="Tahoma" w:hAnsi="Tahoma" w:cs="Tahoma"/>
        </w:rPr>
      </w:pPr>
    </w:p>
    <w:p w:rsidR="00425AA4" w:rsidRDefault="00425AA4" w:rsidP="00425AA4">
      <w:pPr>
        <w:rPr>
          <w:rFonts w:ascii="Tahoma" w:hAnsi="Tahoma" w:cs="Tahoma"/>
          <w:i/>
        </w:rPr>
      </w:pPr>
      <w:bookmarkStart w:id="4" w:name="OLE_LINK5"/>
      <w:bookmarkStart w:id="5" w:name="OLE_LINK6"/>
      <w:r w:rsidRPr="00425AA4">
        <w:rPr>
          <w:rFonts w:ascii="Tahoma" w:hAnsi="Tahoma" w:cs="Tahoma"/>
          <w:i/>
        </w:rPr>
        <w:t xml:space="preserve">Do share your images and comments of this recipe on AC Running and Fitness’s Facebook or Twitter Page. ‘Train Well, Eat Well, Live Well.’ </w:t>
      </w:r>
    </w:p>
    <w:p w:rsidR="00CD6695" w:rsidRDefault="00CD6695" w:rsidP="00425AA4">
      <w:pPr>
        <w:rPr>
          <w:rFonts w:ascii="Tahoma" w:hAnsi="Tahoma" w:cs="Tahoma"/>
          <w:i/>
        </w:rPr>
      </w:pPr>
      <w:r>
        <w:rPr>
          <w:rFonts w:ascii="Tahoma" w:hAnsi="Tahoma" w:cs="Tahoma"/>
          <w:i/>
        </w:rPr>
        <w:t xml:space="preserve">Happy Running, Happy Cooking </w:t>
      </w:r>
    </w:p>
    <w:p w:rsidR="00CD6695" w:rsidRDefault="00CD6695" w:rsidP="00425AA4">
      <w:pPr>
        <w:rPr>
          <w:rFonts w:ascii="Tahoma" w:hAnsi="Tahoma" w:cs="Tahoma"/>
          <w:i/>
        </w:rPr>
      </w:pPr>
      <w:r>
        <w:rPr>
          <w:rFonts w:ascii="Tahoma" w:hAnsi="Tahoma" w:cs="Tahoma"/>
          <w:i/>
        </w:rPr>
        <w:t>Alex</w:t>
      </w:r>
    </w:p>
    <w:p w:rsidR="00425AA4" w:rsidRPr="00425AA4" w:rsidRDefault="00425AA4" w:rsidP="00425AA4">
      <w:pPr>
        <w:rPr>
          <w:rFonts w:ascii="Tahoma" w:hAnsi="Tahoma" w:cs="Tahoma"/>
          <w:i/>
        </w:rPr>
      </w:pPr>
      <w:r>
        <w:rPr>
          <w:rFonts w:ascii="Tahoma" w:hAnsi="Tahoma" w:cs="Tahoma"/>
          <w:i/>
        </w:rPr>
        <w:t xml:space="preserve">AC Running and Fitness. </w:t>
      </w:r>
      <w:bookmarkStart w:id="6" w:name="_GoBack"/>
      <w:bookmarkEnd w:id="0"/>
      <w:bookmarkEnd w:id="1"/>
      <w:bookmarkEnd w:id="4"/>
      <w:bookmarkEnd w:id="5"/>
      <w:bookmarkEnd w:id="6"/>
    </w:p>
    <w:sectPr w:rsidR="00425AA4" w:rsidRPr="00425AA4" w:rsidSect="00667AEA">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993FB4"/>
    <w:multiLevelType w:val="hybridMultilevel"/>
    <w:tmpl w:val="558691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D662DF"/>
    <w:multiLevelType w:val="hybridMultilevel"/>
    <w:tmpl w:val="B84CB68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C244A72"/>
    <w:multiLevelType w:val="hybridMultilevel"/>
    <w:tmpl w:val="91A02E8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5BA50A1"/>
    <w:multiLevelType w:val="hybridMultilevel"/>
    <w:tmpl w:val="134EF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70E5585"/>
    <w:multiLevelType w:val="hybridMultilevel"/>
    <w:tmpl w:val="B9D48490"/>
    <w:lvl w:ilvl="0" w:tplc="63CAB79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4D4"/>
    <w:rsid w:val="002B0F8B"/>
    <w:rsid w:val="00425AA4"/>
    <w:rsid w:val="005B0889"/>
    <w:rsid w:val="00667AEA"/>
    <w:rsid w:val="006E64D4"/>
    <w:rsid w:val="00987350"/>
    <w:rsid w:val="00CD6695"/>
    <w:rsid w:val="00DF3DF0"/>
    <w:rsid w:val="00E357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C0C1D"/>
  <w14:defaultImageDpi w14:val="32767"/>
  <w15:chartTrackingRefBased/>
  <w15:docId w15:val="{4971C3EE-41D0-A44B-8E11-F97C7CCBA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64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218</Words>
  <Characters>1245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cann</dc:creator>
  <cp:keywords/>
  <dc:description/>
  <cp:lastModifiedBy>alex cann</cp:lastModifiedBy>
  <cp:revision>2</cp:revision>
  <dcterms:created xsi:type="dcterms:W3CDTF">2018-02-26T16:07:00Z</dcterms:created>
  <dcterms:modified xsi:type="dcterms:W3CDTF">2018-02-26T16:07:00Z</dcterms:modified>
</cp:coreProperties>
</file>